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491C" w14:textId="77777777" w:rsidR="006B2360" w:rsidRPr="00986D76" w:rsidRDefault="006B2360" w:rsidP="006B236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5234B54" w14:textId="02B1E6C3" w:rsidR="00233A05" w:rsidRPr="00986D76" w:rsidRDefault="0032499A" w:rsidP="006B236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Deficit-Based ML Policies and Solutions</w:t>
      </w:r>
    </w:p>
    <w:p w14:paraId="08193D2F" w14:textId="410DE172" w:rsidR="00705DCD" w:rsidRPr="00986D76" w:rsidRDefault="00705DCD" w:rsidP="00705DCD">
      <w:pPr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3150"/>
        <w:gridCol w:w="3145"/>
      </w:tblGrid>
      <w:tr w:rsidR="00BC7642" w:rsidRPr="00BC7642" w14:paraId="27C212FB" w14:textId="77777777" w:rsidTr="003F2BA1">
        <w:trPr>
          <w:trHeight w:val="863"/>
          <w:jc w:val="center"/>
        </w:trPr>
        <w:tc>
          <w:tcPr>
            <w:tcW w:w="3055" w:type="dxa"/>
            <w:tcBorders>
              <w:bottom w:val="single" w:sz="4" w:space="0" w:color="auto"/>
            </w:tcBorders>
            <w:shd w:val="clear" w:color="auto" w:fill="221E20"/>
            <w:vAlign w:val="center"/>
          </w:tcPr>
          <w:p w14:paraId="31580A30" w14:textId="3424B288" w:rsidR="001E3F12" w:rsidRPr="00BA190A" w:rsidRDefault="00AA5405" w:rsidP="00E108FF">
            <w:pPr>
              <w:spacing w:after="0" w:line="240" w:lineRule="auto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A190A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ML Deficit-Based </w:t>
            </w:r>
            <w:r w:rsidR="008E3C82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br/>
            </w:r>
            <w:r w:rsidRPr="00BA190A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Policy Example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2C7987"/>
            <w:vAlign w:val="center"/>
          </w:tcPr>
          <w:p w14:paraId="198B9C32" w14:textId="5C767353" w:rsidR="001E3F12" w:rsidRPr="00BA190A" w:rsidRDefault="00AA5405" w:rsidP="00E108FF">
            <w:pPr>
              <w:spacing w:after="0" w:line="240" w:lineRule="auto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A190A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Why It Operates </w:t>
            </w:r>
            <w:r w:rsidR="00C32A9A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f</w:t>
            </w:r>
            <w:r w:rsidRPr="00BA190A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rom </w:t>
            </w:r>
            <w:r w:rsidR="003F2BA1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br/>
            </w:r>
            <w:r w:rsidRPr="00BA190A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a Deficit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B03026"/>
            <w:vAlign w:val="center"/>
          </w:tcPr>
          <w:p w14:paraId="48741122" w14:textId="1A076721" w:rsidR="001E3F12" w:rsidRPr="00BA190A" w:rsidRDefault="00AA5405" w:rsidP="00E108FF">
            <w:pPr>
              <w:spacing w:after="0" w:line="240" w:lineRule="auto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BA190A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Potential Solution</w:t>
            </w:r>
          </w:p>
        </w:tc>
      </w:tr>
      <w:tr w:rsidR="0006652C" w:rsidRPr="00A20BA6" w14:paraId="5B2992D5" w14:textId="77777777" w:rsidTr="002348AC">
        <w:trPr>
          <w:trHeight w:val="1520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370F0E1E" w14:textId="369BAD90" w:rsidR="00197217" w:rsidRPr="00A20BA6" w:rsidRDefault="00ED5E20" w:rsidP="00E56A3F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E86FD1">
              <w:rPr>
                <w:rFonts w:asciiTheme="majorHAnsi" w:hAnsiTheme="majorHAnsi"/>
                <w:bCs/>
              </w:rPr>
              <w:t>Ninth grade</w:t>
            </w:r>
            <w:r w:rsidR="00E86FD1" w:rsidRPr="00E86FD1">
              <w:rPr>
                <w:rFonts w:asciiTheme="majorHAnsi" w:hAnsiTheme="majorHAnsi"/>
                <w:bCs/>
              </w:rPr>
              <w:t xml:space="preserve"> ESOL is not a credit-bearing course that counts toward high school graduation. It is considered an elective.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579D52F0" w14:textId="1FC16AB4" w:rsidR="00763FAC" w:rsidRPr="00A20BA6" w:rsidRDefault="00E86FD1" w:rsidP="00E56A3F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E86FD1">
              <w:rPr>
                <w:rFonts w:asciiTheme="majorHAnsi" w:hAnsiTheme="majorHAnsi"/>
                <w:bCs/>
              </w:rPr>
              <w:t>This policy penalizes students who are receiving ESOL services and might prevent them from accruing enough credits to graduate from high school.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  <w:vAlign w:val="center"/>
          </w:tcPr>
          <w:p w14:paraId="4983AA50" w14:textId="4002A463" w:rsidR="00197217" w:rsidRPr="0012421B" w:rsidRDefault="00E86FD1" w:rsidP="00E56A3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r w:rsidRPr="00E86FD1">
              <w:rPr>
                <w:rFonts w:ascii="Calibri" w:hAnsi="Calibri" w:cs="Calibri"/>
                <w:bCs/>
                <w:sz w:val="21"/>
                <w:szCs w:val="21"/>
              </w:rPr>
              <w:t>Research other school districts that offer ESOL or ELD for credit at the high school level. Share recommendations with district policymakers.</w:t>
            </w:r>
          </w:p>
        </w:tc>
      </w:tr>
      <w:tr w:rsidR="004D4857" w:rsidRPr="00A20BA6" w14:paraId="44D29316" w14:textId="77777777" w:rsidTr="004D4857">
        <w:trPr>
          <w:trHeight w:val="1520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9E396" w14:textId="0DBA1772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CB9E0" w14:textId="46A6F2B6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38BB0" w14:textId="7A205D44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4D4857" w:rsidRPr="00A20BA6" w14:paraId="4E3CA351" w14:textId="77777777" w:rsidTr="004D4857">
        <w:trPr>
          <w:trHeight w:val="1520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354240F" w14:textId="77777777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1DF80CD9" w14:textId="34007B30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5011998D" w14:textId="77777777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4D4857" w:rsidRPr="00A20BA6" w14:paraId="0F3491AC" w14:textId="77777777" w:rsidTr="00F762A0">
        <w:trPr>
          <w:trHeight w:val="1520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24640" w14:textId="77777777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DC755" w14:textId="77777777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51005" w14:textId="77777777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4D4857" w:rsidRPr="00A20BA6" w14:paraId="08E6A7EF" w14:textId="77777777" w:rsidTr="00F762A0">
        <w:trPr>
          <w:trHeight w:val="1520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545E602" w14:textId="77777777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6595A13B" w14:textId="77777777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385751B7" w14:textId="77777777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4D4857" w:rsidRPr="00A20BA6" w14:paraId="0F9F2548" w14:textId="77777777" w:rsidTr="00F762A0">
        <w:trPr>
          <w:trHeight w:val="1520"/>
          <w:jc w:val="center"/>
        </w:trPr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EB81A" w14:textId="77777777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98CF1" w14:textId="77777777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0EF0B" w14:textId="77777777" w:rsidR="004D4857" w:rsidRPr="00B76F14" w:rsidRDefault="004D4857" w:rsidP="00F762A0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</w:tbl>
    <w:p w14:paraId="5BA85BA9" w14:textId="70176118" w:rsidR="00337BE5" w:rsidRDefault="00337BE5" w:rsidP="00BB216C">
      <w:pPr>
        <w:spacing w:after="0" w:line="240" w:lineRule="auto"/>
        <w:rPr>
          <w:rFonts w:asciiTheme="majorHAnsi" w:hAnsiTheme="majorHAnsi"/>
          <w:bCs/>
        </w:rPr>
      </w:pPr>
    </w:p>
    <w:p w14:paraId="019CC35E" w14:textId="77777777" w:rsidR="003766E2" w:rsidRDefault="003766E2" w:rsidP="004E447F">
      <w:pPr>
        <w:spacing w:after="0" w:line="240" w:lineRule="auto"/>
        <w:rPr>
          <w:rFonts w:asciiTheme="majorHAnsi" w:hAnsiTheme="majorHAnsi"/>
          <w:bCs/>
        </w:rPr>
      </w:pPr>
    </w:p>
    <w:p w14:paraId="783CB6DA" w14:textId="3BADA40B" w:rsidR="00EC72C6" w:rsidRDefault="00EC72C6" w:rsidP="006E416F">
      <w:pPr>
        <w:spacing w:after="0" w:line="240" w:lineRule="auto"/>
        <w:rPr>
          <w:rFonts w:asciiTheme="majorHAnsi" w:hAnsiTheme="majorHAnsi"/>
          <w:bCs/>
        </w:rPr>
      </w:pPr>
    </w:p>
    <w:p w14:paraId="0F7B20BA" w14:textId="77777777" w:rsidR="007E352D" w:rsidRPr="0015500C" w:rsidRDefault="007E352D" w:rsidP="006E416F">
      <w:pPr>
        <w:spacing w:after="0" w:line="240" w:lineRule="auto"/>
        <w:rPr>
          <w:rFonts w:asciiTheme="majorHAnsi" w:hAnsiTheme="majorHAnsi"/>
          <w:bCs/>
        </w:rPr>
      </w:pPr>
    </w:p>
    <w:sectPr w:rsidR="007E352D" w:rsidRPr="0015500C" w:rsidSect="00996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7425" w14:textId="77777777" w:rsidR="00B60CC4" w:rsidRDefault="00B60CC4" w:rsidP="003203A2">
      <w:pPr>
        <w:spacing w:after="0" w:line="240" w:lineRule="auto"/>
      </w:pPr>
      <w:r>
        <w:separator/>
      </w:r>
    </w:p>
  </w:endnote>
  <w:endnote w:type="continuationSeparator" w:id="0">
    <w:p w14:paraId="6560CA87" w14:textId="77777777" w:rsidR="00B60CC4" w:rsidRDefault="00B60CC4" w:rsidP="0032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F405" w14:textId="77777777" w:rsidR="00186350" w:rsidRDefault="00186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D691" w14:textId="1DD62038" w:rsidR="006A256A" w:rsidRPr="00537CCB" w:rsidRDefault="001E02BA" w:rsidP="00F720D2">
    <w:pPr>
      <w:spacing w:after="0" w:line="240" w:lineRule="auto"/>
      <w:rPr>
        <w:rFonts w:ascii="Calibri" w:hAnsi="Calibri" w:cs="Calibri"/>
        <w:color w:val="262626" w:themeColor="text1" w:themeTint="D9"/>
        <w:sz w:val="20"/>
        <w:szCs w:val="20"/>
      </w:rPr>
    </w:pPr>
    <w:r>
      <w:rPr>
        <w:rFonts w:ascii="Calibri" w:hAnsi="Calibri" w:cs="Calibri"/>
        <w:color w:val="262626" w:themeColor="text1" w:themeTint="D9"/>
        <w:sz w:val="20"/>
        <w:szCs w:val="20"/>
      </w:rPr>
      <w:t>Snyder, S. &amp; Staehr Fenner, D</w:t>
    </w:r>
    <w:r w:rsidRPr="00537CCB">
      <w:rPr>
        <w:rFonts w:ascii="Calibri" w:hAnsi="Calibri" w:cs="Calibri"/>
        <w:color w:val="262626" w:themeColor="text1" w:themeTint="D9"/>
        <w:sz w:val="20"/>
        <w:szCs w:val="20"/>
      </w:rPr>
      <w:t xml:space="preserve">. (2021). </w:t>
    </w:r>
    <w:r w:rsidRPr="00537CCB">
      <w:rPr>
        <w:rFonts w:ascii="Calibri" w:hAnsi="Calibri" w:cs="Calibri"/>
        <w:i/>
        <w:iCs/>
        <w:color w:val="262626" w:themeColor="text1" w:themeTint="D9"/>
        <w:sz w:val="20"/>
        <w:szCs w:val="20"/>
      </w:rPr>
      <w:t xml:space="preserve">Culturally responsive teaching for multilingual learners: </w:t>
    </w:r>
    <w:r>
      <w:rPr>
        <w:rFonts w:ascii="Calibri" w:hAnsi="Calibri" w:cs="Calibri"/>
        <w:i/>
        <w:iCs/>
        <w:color w:val="262626" w:themeColor="text1" w:themeTint="D9"/>
        <w:sz w:val="20"/>
        <w:szCs w:val="20"/>
      </w:rPr>
      <w:t>T</w:t>
    </w:r>
    <w:r w:rsidRPr="00537CCB">
      <w:rPr>
        <w:rFonts w:ascii="Calibri" w:hAnsi="Calibri" w:cs="Calibri"/>
        <w:i/>
        <w:iCs/>
        <w:color w:val="262626" w:themeColor="text1" w:themeTint="D9"/>
        <w:sz w:val="20"/>
        <w:szCs w:val="20"/>
      </w:rPr>
      <w:t xml:space="preserve">ools for equity. </w:t>
    </w:r>
    <w:r w:rsidRPr="00537CCB">
      <w:rPr>
        <w:rFonts w:ascii="Calibri" w:hAnsi="Calibri" w:cs="Calibri"/>
        <w:color w:val="262626" w:themeColor="text1" w:themeTint="D9"/>
        <w:sz w:val="20"/>
        <w:szCs w:val="20"/>
      </w:rPr>
      <w:t>Corwin.</w:t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</w:rPr>
      <w:br/>
    </w:r>
    <w:r w:rsidR="00F720D2" w:rsidRPr="00875F34">
      <w:rPr>
        <w:rFonts w:ascii="Calibri" w:hAnsi="Calibri" w:cs="Calibri"/>
        <w:color w:val="262626" w:themeColor="text1" w:themeTint="D9"/>
        <w:sz w:val="8"/>
        <w:szCs w:val="8"/>
      </w:rPr>
      <w:br/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  <w:lang w:eastAsia="ja-JP"/>
      </w:rPr>
      <w:t>www.SupportEd.</w:t>
    </w:r>
    <w:r w:rsidR="00186350">
      <w:rPr>
        <w:rFonts w:ascii="Calibri" w:hAnsi="Calibri" w:cs="Calibri"/>
        <w:color w:val="262626" w:themeColor="text1" w:themeTint="D9"/>
        <w:sz w:val="20"/>
        <w:szCs w:val="20"/>
        <w:lang w:eastAsia="ja-JP"/>
      </w:rPr>
      <w:t>com</w:t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</w:rPr>
      <w:t xml:space="preserve"> | ©</w:t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  <w:lang w:eastAsia="ja-JP"/>
      </w:rPr>
      <w:t xml:space="preserve"> </w:t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  <w:lang w:eastAsia="ja-JP"/>
      </w:rPr>
      <w:t>202</w:t>
    </w:r>
    <w:r w:rsidR="00186350">
      <w:rPr>
        <w:rFonts w:ascii="Calibri" w:hAnsi="Calibri" w:cs="Calibri"/>
        <w:color w:val="262626" w:themeColor="text1" w:themeTint="D9"/>
        <w:sz w:val="20"/>
        <w:szCs w:val="20"/>
        <w:lang w:eastAsia="ja-JP"/>
      </w:rPr>
      <w:t>2</w:t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  <w:lang w:eastAsia="ja-JP"/>
      </w:rPr>
      <w:t xml:space="preserve"> SupportEd.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1FB2" w14:textId="77777777" w:rsidR="00186350" w:rsidRDefault="00186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F343" w14:textId="77777777" w:rsidR="00B60CC4" w:rsidRDefault="00B60CC4" w:rsidP="003203A2">
      <w:pPr>
        <w:spacing w:after="0" w:line="240" w:lineRule="auto"/>
      </w:pPr>
      <w:r>
        <w:separator/>
      </w:r>
    </w:p>
  </w:footnote>
  <w:footnote w:type="continuationSeparator" w:id="0">
    <w:p w14:paraId="1A772090" w14:textId="77777777" w:rsidR="00B60CC4" w:rsidRDefault="00B60CC4" w:rsidP="0032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9D1A" w14:textId="77777777" w:rsidR="00186350" w:rsidRDefault="00186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8F33" w14:textId="6F29D93F" w:rsidR="00B41D70" w:rsidRPr="006B2360" w:rsidRDefault="006B2360" w:rsidP="006B2360">
    <w:pPr>
      <w:pStyle w:val="Header"/>
      <w:rPr>
        <w:rFonts w:ascii="Calibri" w:hAnsi="Calibri" w:cs="Calibri"/>
      </w:rPr>
    </w:pPr>
    <w:r w:rsidRPr="006B2360">
      <w:rPr>
        <w:rFonts w:ascii="Calibri" w:hAnsi="Calibri" w:cs="Calibri"/>
        <w:noProof/>
        <w:lang w:eastAsia="zh-CN"/>
      </w:rPr>
      <w:drawing>
        <wp:anchor distT="0" distB="0" distL="114300" distR="114300" simplePos="0" relativeHeight="251659264" behindDoc="0" locked="0" layoutInCell="1" allowOverlap="1" wp14:anchorId="4C6B0644" wp14:editId="052251FD">
          <wp:simplePos x="0" y="0"/>
          <wp:positionH relativeFrom="column">
            <wp:posOffset>5486400</wp:posOffset>
          </wp:positionH>
          <wp:positionV relativeFrom="paragraph">
            <wp:posOffset>-226695</wp:posOffset>
          </wp:positionV>
          <wp:extent cx="800100" cy="662940"/>
          <wp:effectExtent l="0" t="0" r="0" b="0"/>
          <wp:wrapTight wrapText="bothSides">
            <wp:wrapPolygon edited="0">
              <wp:start x="0" y="0"/>
              <wp:lineTo x="0" y="21103"/>
              <wp:lineTo x="21257" y="21103"/>
              <wp:lineTo x="21257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12"/>
                  <a:stretch/>
                </pic:blipFill>
                <pic:spPr bwMode="auto">
                  <a:xfrm>
                    <a:off x="0" y="0"/>
                    <a:ext cx="8001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DFE">
      <w:rPr>
        <w:rFonts w:ascii="Calibri" w:hAnsi="Calibri" w:cs="Calibri"/>
      </w:rPr>
      <w:t>Deficit-Based ML Policies and Solutions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5D9D" w14:textId="77777777" w:rsidR="00186350" w:rsidRDefault="00186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8CA"/>
    <w:multiLevelType w:val="hybridMultilevel"/>
    <w:tmpl w:val="FE78F6BC"/>
    <w:lvl w:ilvl="0" w:tplc="1FF08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853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89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62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EF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22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2E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48A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24490"/>
    <w:multiLevelType w:val="hybridMultilevel"/>
    <w:tmpl w:val="5700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FB5"/>
    <w:multiLevelType w:val="hybridMultilevel"/>
    <w:tmpl w:val="25905B02"/>
    <w:lvl w:ilvl="0" w:tplc="E9609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EB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62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E5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A7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ED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0D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C2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E1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82A88"/>
    <w:multiLevelType w:val="hybridMultilevel"/>
    <w:tmpl w:val="CFF8D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B02"/>
    <w:multiLevelType w:val="hybridMultilevel"/>
    <w:tmpl w:val="16869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C2533"/>
    <w:multiLevelType w:val="hybridMultilevel"/>
    <w:tmpl w:val="BC84C5DA"/>
    <w:lvl w:ilvl="0" w:tplc="F1EC89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6F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EC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365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CB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84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CE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2A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1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E2B1E"/>
    <w:multiLevelType w:val="hybridMultilevel"/>
    <w:tmpl w:val="D3E8245A"/>
    <w:lvl w:ilvl="0" w:tplc="0E2C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21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CD6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C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E3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CE3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06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6D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63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F74EE"/>
    <w:multiLevelType w:val="hybridMultilevel"/>
    <w:tmpl w:val="3898683C"/>
    <w:lvl w:ilvl="0" w:tplc="40BA9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A3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CC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E9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2A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A2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A6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077CD3"/>
    <w:multiLevelType w:val="hybridMultilevel"/>
    <w:tmpl w:val="11DA1DF4"/>
    <w:lvl w:ilvl="0" w:tplc="6B2AC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44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2AD2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C3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48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81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4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C5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604257"/>
    <w:multiLevelType w:val="hybridMultilevel"/>
    <w:tmpl w:val="7118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836D1"/>
    <w:multiLevelType w:val="hybridMultilevel"/>
    <w:tmpl w:val="7B60AFBE"/>
    <w:lvl w:ilvl="0" w:tplc="87BA9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49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600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A2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8A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A06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40E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2F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C7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FE77BF"/>
    <w:multiLevelType w:val="hybridMultilevel"/>
    <w:tmpl w:val="E268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A3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CC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E9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2A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A2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A6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6B4ED4"/>
    <w:multiLevelType w:val="hybridMultilevel"/>
    <w:tmpl w:val="689C8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63243">
    <w:abstractNumId w:val="12"/>
  </w:num>
  <w:num w:numId="2" w16cid:durableId="1661041315">
    <w:abstractNumId w:val="7"/>
  </w:num>
  <w:num w:numId="3" w16cid:durableId="499007134">
    <w:abstractNumId w:val="11"/>
  </w:num>
  <w:num w:numId="4" w16cid:durableId="1703045613">
    <w:abstractNumId w:val="10"/>
  </w:num>
  <w:num w:numId="5" w16cid:durableId="625817008">
    <w:abstractNumId w:val="0"/>
  </w:num>
  <w:num w:numId="6" w16cid:durableId="756246306">
    <w:abstractNumId w:val="8"/>
  </w:num>
  <w:num w:numId="7" w16cid:durableId="1660384955">
    <w:abstractNumId w:val="4"/>
  </w:num>
  <w:num w:numId="8" w16cid:durableId="389234594">
    <w:abstractNumId w:val="6"/>
  </w:num>
  <w:num w:numId="9" w16cid:durableId="528833441">
    <w:abstractNumId w:val="2"/>
  </w:num>
  <w:num w:numId="10" w16cid:durableId="1962954418">
    <w:abstractNumId w:val="5"/>
  </w:num>
  <w:num w:numId="11" w16cid:durableId="1680085866">
    <w:abstractNumId w:val="9"/>
  </w:num>
  <w:num w:numId="12" w16cid:durableId="102305777">
    <w:abstractNumId w:val="3"/>
  </w:num>
  <w:num w:numId="13" w16cid:durableId="177085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EE"/>
    <w:rsid w:val="00015F63"/>
    <w:rsid w:val="00021CD4"/>
    <w:rsid w:val="000243EE"/>
    <w:rsid w:val="00035014"/>
    <w:rsid w:val="00042433"/>
    <w:rsid w:val="00046E13"/>
    <w:rsid w:val="000564BC"/>
    <w:rsid w:val="0006652C"/>
    <w:rsid w:val="0007154E"/>
    <w:rsid w:val="00072D1F"/>
    <w:rsid w:val="00075230"/>
    <w:rsid w:val="0007611C"/>
    <w:rsid w:val="00084B25"/>
    <w:rsid w:val="00090F1D"/>
    <w:rsid w:val="00096942"/>
    <w:rsid w:val="000A134B"/>
    <w:rsid w:val="000A25D1"/>
    <w:rsid w:val="000A39A1"/>
    <w:rsid w:val="000A79FE"/>
    <w:rsid w:val="000B7BC1"/>
    <w:rsid w:val="000C47AE"/>
    <w:rsid w:val="000E1625"/>
    <w:rsid w:val="000E6C80"/>
    <w:rsid w:val="000F23B0"/>
    <w:rsid w:val="000F40C9"/>
    <w:rsid w:val="0010092A"/>
    <w:rsid w:val="00110268"/>
    <w:rsid w:val="001171B9"/>
    <w:rsid w:val="0012421B"/>
    <w:rsid w:val="001244FC"/>
    <w:rsid w:val="0013337D"/>
    <w:rsid w:val="00152270"/>
    <w:rsid w:val="00152D73"/>
    <w:rsid w:val="001530E3"/>
    <w:rsid w:val="0015500C"/>
    <w:rsid w:val="0016007E"/>
    <w:rsid w:val="0016686A"/>
    <w:rsid w:val="0017629A"/>
    <w:rsid w:val="0018359B"/>
    <w:rsid w:val="0018392E"/>
    <w:rsid w:val="001848FE"/>
    <w:rsid w:val="0018552E"/>
    <w:rsid w:val="00186350"/>
    <w:rsid w:val="00197217"/>
    <w:rsid w:val="00197431"/>
    <w:rsid w:val="001A0EDE"/>
    <w:rsid w:val="001A21BD"/>
    <w:rsid w:val="001A2746"/>
    <w:rsid w:val="001A497B"/>
    <w:rsid w:val="001B7BF6"/>
    <w:rsid w:val="001B7C7F"/>
    <w:rsid w:val="001C10B8"/>
    <w:rsid w:val="001C50EB"/>
    <w:rsid w:val="001C5239"/>
    <w:rsid w:val="001D199F"/>
    <w:rsid w:val="001E02BA"/>
    <w:rsid w:val="001E3F12"/>
    <w:rsid w:val="001E6ACB"/>
    <w:rsid w:val="00233A05"/>
    <w:rsid w:val="002348AC"/>
    <w:rsid w:val="00236DE4"/>
    <w:rsid w:val="00242A78"/>
    <w:rsid w:val="002505E0"/>
    <w:rsid w:val="00270B1A"/>
    <w:rsid w:val="00271300"/>
    <w:rsid w:val="002728A3"/>
    <w:rsid w:val="00276971"/>
    <w:rsid w:val="00280AE7"/>
    <w:rsid w:val="00284B7E"/>
    <w:rsid w:val="002909DD"/>
    <w:rsid w:val="002A36B8"/>
    <w:rsid w:val="002B756E"/>
    <w:rsid w:val="002D5682"/>
    <w:rsid w:val="002E3376"/>
    <w:rsid w:val="002E493B"/>
    <w:rsid w:val="003140BC"/>
    <w:rsid w:val="00315F25"/>
    <w:rsid w:val="003203A2"/>
    <w:rsid w:val="0032499A"/>
    <w:rsid w:val="003327A5"/>
    <w:rsid w:val="00333152"/>
    <w:rsid w:val="00337BE5"/>
    <w:rsid w:val="003545D3"/>
    <w:rsid w:val="0035653B"/>
    <w:rsid w:val="003600DB"/>
    <w:rsid w:val="003766E2"/>
    <w:rsid w:val="00390A52"/>
    <w:rsid w:val="00397375"/>
    <w:rsid w:val="00397D77"/>
    <w:rsid w:val="003A22B8"/>
    <w:rsid w:val="003A413C"/>
    <w:rsid w:val="003A6638"/>
    <w:rsid w:val="003B789C"/>
    <w:rsid w:val="003C0BC3"/>
    <w:rsid w:val="003C2366"/>
    <w:rsid w:val="003C49A9"/>
    <w:rsid w:val="003C78D0"/>
    <w:rsid w:val="003D3358"/>
    <w:rsid w:val="003D3DC0"/>
    <w:rsid w:val="003D453D"/>
    <w:rsid w:val="003E0C48"/>
    <w:rsid w:val="003E1479"/>
    <w:rsid w:val="003E2BCD"/>
    <w:rsid w:val="003F2BA1"/>
    <w:rsid w:val="003F4EB8"/>
    <w:rsid w:val="0040160E"/>
    <w:rsid w:val="00407D70"/>
    <w:rsid w:val="00411BBF"/>
    <w:rsid w:val="00417523"/>
    <w:rsid w:val="00420D7A"/>
    <w:rsid w:val="00427719"/>
    <w:rsid w:val="00431E8C"/>
    <w:rsid w:val="004351A0"/>
    <w:rsid w:val="00436EE9"/>
    <w:rsid w:val="0044418E"/>
    <w:rsid w:val="00445E07"/>
    <w:rsid w:val="0046397D"/>
    <w:rsid w:val="00471420"/>
    <w:rsid w:val="0047257F"/>
    <w:rsid w:val="00477BBE"/>
    <w:rsid w:val="00481180"/>
    <w:rsid w:val="0048475E"/>
    <w:rsid w:val="00494A45"/>
    <w:rsid w:val="004A18F9"/>
    <w:rsid w:val="004B1F4C"/>
    <w:rsid w:val="004C2404"/>
    <w:rsid w:val="004C42C0"/>
    <w:rsid w:val="004D4857"/>
    <w:rsid w:val="004E10EE"/>
    <w:rsid w:val="004E447F"/>
    <w:rsid w:val="004F002F"/>
    <w:rsid w:val="0050245E"/>
    <w:rsid w:val="00513B04"/>
    <w:rsid w:val="005213E3"/>
    <w:rsid w:val="00531299"/>
    <w:rsid w:val="00537CCB"/>
    <w:rsid w:val="00540789"/>
    <w:rsid w:val="00544338"/>
    <w:rsid w:val="00552CA6"/>
    <w:rsid w:val="00560143"/>
    <w:rsid w:val="005709EC"/>
    <w:rsid w:val="00571E2C"/>
    <w:rsid w:val="005730A3"/>
    <w:rsid w:val="005940BA"/>
    <w:rsid w:val="005A2D38"/>
    <w:rsid w:val="005B7EF2"/>
    <w:rsid w:val="005D09EF"/>
    <w:rsid w:val="005E1D6B"/>
    <w:rsid w:val="005E4F66"/>
    <w:rsid w:val="005F07C8"/>
    <w:rsid w:val="005F0D11"/>
    <w:rsid w:val="005F2AD3"/>
    <w:rsid w:val="005F6950"/>
    <w:rsid w:val="006125A7"/>
    <w:rsid w:val="00631D98"/>
    <w:rsid w:val="00643D6C"/>
    <w:rsid w:val="00650E26"/>
    <w:rsid w:val="006536C9"/>
    <w:rsid w:val="00665245"/>
    <w:rsid w:val="0068451C"/>
    <w:rsid w:val="006870C4"/>
    <w:rsid w:val="00696C0D"/>
    <w:rsid w:val="006A256A"/>
    <w:rsid w:val="006B2360"/>
    <w:rsid w:val="006C5EC1"/>
    <w:rsid w:val="006E416F"/>
    <w:rsid w:val="006E6459"/>
    <w:rsid w:val="006F360B"/>
    <w:rsid w:val="006F4D29"/>
    <w:rsid w:val="00700A0A"/>
    <w:rsid w:val="00702FFF"/>
    <w:rsid w:val="00703488"/>
    <w:rsid w:val="00705BC8"/>
    <w:rsid w:val="00705DCD"/>
    <w:rsid w:val="00710883"/>
    <w:rsid w:val="0072334E"/>
    <w:rsid w:val="007233CD"/>
    <w:rsid w:val="007510BC"/>
    <w:rsid w:val="0075641A"/>
    <w:rsid w:val="00763BAC"/>
    <w:rsid w:val="00763FAC"/>
    <w:rsid w:val="007710F4"/>
    <w:rsid w:val="00775A9F"/>
    <w:rsid w:val="00782015"/>
    <w:rsid w:val="0079751E"/>
    <w:rsid w:val="007C0A08"/>
    <w:rsid w:val="007C4B25"/>
    <w:rsid w:val="007E025C"/>
    <w:rsid w:val="007E352D"/>
    <w:rsid w:val="007E46CE"/>
    <w:rsid w:val="007E7647"/>
    <w:rsid w:val="007F1E56"/>
    <w:rsid w:val="00810358"/>
    <w:rsid w:val="00812DFE"/>
    <w:rsid w:val="00837CE4"/>
    <w:rsid w:val="0084194A"/>
    <w:rsid w:val="00846C07"/>
    <w:rsid w:val="00851DA2"/>
    <w:rsid w:val="00853466"/>
    <w:rsid w:val="00864BC2"/>
    <w:rsid w:val="008652E9"/>
    <w:rsid w:val="00875F34"/>
    <w:rsid w:val="00876792"/>
    <w:rsid w:val="0088343F"/>
    <w:rsid w:val="00891ACA"/>
    <w:rsid w:val="00894073"/>
    <w:rsid w:val="00895BFF"/>
    <w:rsid w:val="008D36E2"/>
    <w:rsid w:val="008D6594"/>
    <w:rsid w:val="008E3C82"/>
    <w:rsid w:val="008E432A"/>
    <w:rsid w:val="008E59D6"/>
    <w:rsid w:val="008F6485"/>
    <w:rsid w:val="009011BA"/>
    <w:rsid w:val="009028C2"/>
    <w:rsid w:val="00905C71"/>
    <w:rsid w:val="00907526"/>
    <w:rsid w:val="009113D0"/>
    <w:rsid w:val="009235A0"/>
    <w:rsid w:val="00950002"/>
    <w:rsid w:val="00957521"/>
    <w:rsid w:val="00965071"/>
    <w:rsid w:val="0096571B"/>
    <w:rsid w:val="0097362F"/>
    <w:rsid w:val="00973BF9"/>
    <w:rsid w:val="00976A0A"/>
    <w:rsid w:val="00980CA8"/>
    <w:rsid w:val="00981539"/>
    <w:rsid w:val="00984FF7"/>
    <w:rsid w:val="00986D76"/>
    <w:rsid w:val="00990397"/>
    <w:rsid w:val="009905F6"/>
    <w:rsid w:val="009960C4"/>
    <w:rsid w:val="009A0D49"/>
    <w:rsid w:val="009A1D32"/>
    <w:rsid w:val="009A4541"/>
    <w:rsid w:val="009A693E"/>
    <w:rsid w:val="009B2E0B"/>
    <w:rsid w:val="009B3AB4"/>
    <w:rsid w:val="009D30E9"/>
    <w:rsid w:val="009F1FB4"/>
    <w:rsid w:val="009F2A39"/>
    <w:rsid w:val="009F61B9"/>
    <w:rsid w:val="00A05EA7"/>
    <w:rsid w:val="00A133B5"/>
    <w:rsid w:val="00A20BA6"/>
    <w:rsid w:val="00A2269A"/>
    <w:rsid w:val="00A25538"/>
    <w:rsid w:val="00A33576"/>
    <w:rsid w:val="00A34221"/>
    <w:rsid w:val="00A350DA"/>
    <w:rsid w:val="00A37BB3"/>
    <w:rsid w:val="00A37BC7"/>
    <w:rsid w:val="00A37E68"/>
    <w:rsid w:val="00A41484"/>
    <w:rsid w:val="00A439B6"/>
    <w:rsid w:val="00A53269"/>
    <w:rsid w:val="00A56A5C"/>
    <w:rsid w:val="00A62AB7"/>
    <w:rsid w:val="00A65F36"/>
    <w:rsid w:val="00A6751F"/>
    <w:rsid w:val="00A67B54"/>
    <w:rsid w:val="00A70DC8"/>
    <w:rsid w:val="00A85908"/>
    <w:rsid w:val="00A85FE6"/>
    <w:rsid w:val="00AA5405"/>
    <w:rsid w:val="00AB0920"/>
    <w:rsid w:val="00AB3CB2"/>
    <w:rsid w:val="00AB6993"/>
    <w:rsid w:val="00AB6AB7"/>
    <w:rsid w:val="00AC32DC"/>
    <w:rsid w:val="00AD74E0"/>
    <w:rsid w:val="00AD7D8D"/>
    <w:rsid w:val="00AF2E02"/>
    <w:rsid w:val="00B00DDF"/>
    <w:rsid w:val="00B016C9"/>
    <w:rsid w:val="00B10318"/>
    <w:rsid w:val="00B105A2"/>
    <w:rsid w:val="00B1542B"/>
    <w:rsid w:val="00B20F53"/>
    <w:rsid w:val="00B22D5A"/>
    <w:rsid w:val="00B3077B"/>
    <w:rsid w:val="00B3677D"/>
    <w:rsid w:val="00B3786C"/>
    <w:rsid w:val="00B40FA8"/>
    <w:rsid w:val="00B41D70"/>
    <w:rsid w:val="00B60CC4"/>
    <w:rsid w:val="00B67215"/>
    <w:rsid w:val="00B7177C"/>
    <w:rsid w:val="00B76F14"/>
    <w:rsid w:val="00B93FF8"/>
    <w:rsid w:val="00B972DD"/>
    <w:rsid w:val="00BA190A"/>
    <w:rsid w:val="00BA47B9"/>
    <w:rsid w:val="00BA4816"/>
    <w:rsid w:val="00BB10D8"/>
    <w:rsid w:val="00BB216C"/>
    <w:rsid w:val="00BB29C6"/>
    <w:rsid w:val="00BB302D"/>
    <w:rsid w:val="00BC3F89"/>
    <w:rsid w:val="00BC7642"/>
    <w:rsid w:val="00BD3419"/>
    <w:rsid w:val="00BD3A08"/>
    <w:rsid w:val="00BD4437"/>
    <w:rsid w:val="00BE2477"/>
    <w:rsid w:val="00BF0CB3"/>
    <w:rsid w:val="00BF0DB0"/>
    <w:rsid w:val="00BF24A7"/>
    <w:rsid w:val="00C02E2D"/>
    <w:rsid w:val="00C06FDB"/>
    <w:rsid w:val="00C21466"/>
    <w:rsid w:val="00C32A9A"/>
    <w:rsid w:val="00C71D01"/>
    <w:rsid w:val="00C73993"/>
    <w:rsid w:val="00C81824"/>
    <w:rsid w:val="00C93F6C"/>
    <w:rsid w:val="00CA5B92"/>
    <w:rsid w:val="00CA5EC6"/>
    <w:rsid w:val="00CB73BE"/>
    <w:rsid w:val="00CC1A6B"/>
    <w:rsid w:val="00CC2E1A"/>
    <w:rsid w:val="00CD4E39"/>
    <w:rsid w:val="00CD7593"/>
    <w:rsid w:val="00CE5BB2"/>
    <w:rsid w:val="00CE7095"/>
    <w:rsid w:val="00CF76D2"/>
    <w:rsid w:val="00CF780C"/>
    <w:rsid w:val="00D02309"/>
    <w:rsid w:val="00D41D7A"/>
    <w:rsid w:val="00D42CFF"/>
    <w:rsid w:val="00D473ED"/>
    <w:rsid w:val="00D56A2D"/>
    <w:rsid w:val="00D56A7C"/>
    <w:rsid w:val="00D57486"/>
    <w:rsid w:val="00D709EB"/>
    <w:rsid w:val="00D841F0"/>
    <w:rsid w:val="00D95C34"/>
    <w:rsid w:val="00DA51F0"/>
    <w:rsid w:val="00DA6E36"/>
    <w:rsid w:val="00DB1A55"/>
    <w:rsid w:val="00DB7DB8"/>
    <w:rsid w:val="00DC2EB2"/>
    <w:rsid w:val="00DC36AE"/>
    <w:rsid w:val="00DC576C"/>
    <w:rsid w:val="00DD326B"/>
    <w:rsid w:val="00DE74FB"/>
    <w:rsid w:val="00DF1FA9"/>
    <w:rsid w:val="00E07718"/>
    <w:rsid w:val="00E22284"/>
    <w:rsid w:val="00E32278"/>
    <w:rsid w:val="00E34CF1"/>
    <w:rsid w:val="00E4287D"/>
    <w:rsid w:val="00E43776"/>
    <w:rsid w:val="00E43C45"/>
    <w:rsid w:val="00E4596E"/>
    <w:rsid w:val="00E51E41"/>
    <w:rsid w:val="00E5218C"/>
    <w:rsid w:val="00E5507B"/>
    <w:rsid w:val="00E67FC2"/>
    <w:rsid w:val="00E76A46"/>
    <w:rsid w:val="00E77034"/>
    <w:rsid w:val="00E857BA"/>
    <w:rsid w:val="00E86FD1"/>
    <w:rsid w:val="00E95D1B"/>
    <w:rsid w:val="00E97867"/>
    <w:rsid w:val="00EA15DD"/>
    <w:rsid w:val="00EB67E1"/>
    <w:rsid w:val="00EC2886"/>
    <w:rsid w:val="00EC72C6"/>
    <w:rsid w:val="00EC7326"/>
    <w:rsid w:val="00ED5E20"/>
    <w:rsid w:val="00EE7EF1"/>
    <w:rsid w:val="00EF148C"/>
    <w:rsid w:val="00EF388B"/>
    <w:rsid w:val="00F012A5"/>
    <w:rsid w:val="00F136EA"/>
    <w:rsid w:val="00F16E4A"/>
    <w:rsid w:val="00F224ED"/>
    <w:rsid w:val="00F22B78"/>
    <w:rsid w:val="00F25942"/>
    <w:rsid w:val="00F2616E"/>
    <w:rsid w:val="00F26C08"/>
    <w:rsid w:val="00F30A9F"/>
    <w:rsid w:val="00F30EFA"/>
    <w:rsid w:val="00F47983"/>
    <w:rsid w:val="00F71ADF"/>
    <w:rsid w:val="00F720D2"/>
    <w:rsid w:val="00F766F1"/>
    <w:rsid w:val="00F80E48"/>
    <w:rsid w:val="00F81BAE"/>
    <w:rsid w:val="00F93D71"/>
    <w:rsid w:val="00FA4A10"/>
    <w:rsid w:val="00FD752C"/>
    <w:rsid w:val="00FF030A"/>
    <w:rsid w:val="00FF272F"/>
    <w:rsid w:val="00FF409D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84D7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43EE"/>
    <w:pPr>
      <w:spacing w:after="200" w:line="276" w:lineRule="auto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3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A2"/>
    <w:rPr>
      <w:rFonts w:asciiTheme="minorHAnsi" w:eastAsia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203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A2"/>
    <w:rPr>
      <w:rFonts w:asciiTheme="minorHAnsi" w:eastAsia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A2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CB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A256A"/>
  </w:style>
  <w:style w:type="table" w:styleId="TableGrid">
    <w:name w:val="Table Grid"/>
    <w:basedOn w:val="TableNormal"/>
    <w:uiPriority w:val="59"/>
    <w:rsid w:val="0015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BC"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BC"/>
    <w:rPr>
      <w:rFonts w:asciiTheme="minorHAnsi" w:eastAsiaTheme="minorHAnsi" w:hAnsiTheme="minorHAns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9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971"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9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1CD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21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320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020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591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182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6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8115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455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816C-50D4-0B4D-B423-F305627A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DSF Consulting</Company>
  <LinksUpToDate>false</LinksUpToDate>
  <CharactersWithSpaces>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Snyder</dc:creator>
  <cp:keywords/>
  <dc:description/>
  <cp:lastModifiedBy>Sydney Snyder</cp:lastModifiedBy>
  <cp:revision>38</cp:revision>
  <dcterms:created xsi:type="dcterms:W3CDTF">2021-06-18T19:57:00Z</dcterms:created>
  <dcterms:modified xsi:type="dcterms:W3CDTF">2022-05-11T18:37:00Z</dcterms:modified>
  <cp:category/>
</cp:coreProperties>
</file>